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C6684" w14:textId="77777777" w:rsidR="00E170B0" w:rsidRPr="00693F80" w:rsidRDefault="00E170B0" w:rsidP="00050CBD">
      <w:pPr>
        <w:ind w:firstLine="709"/>
        <w:jc w:val="both"/>
        <w:outlineLvl w:val="0"/>
      </w:pPr>
    </w:p>
    <w:p w14:paraId="58F5CB11" w14:textId="30E01636" w:rsidR="00E170B0" w:rsidRPr="0069403D" w:rsidRDefault="00E170B0" w:rsidP="00014210">
      <w:pPr>
        <w:ind w:firstLine="709"/>
        <w:jc w:val="center"/>
        <w:outlineLvl w:val="0"/>
        <w:rPr>
          <w:b/>
          <w:u w:val="single"/>
        </w:rPr>
      </w:pPr>
      <w:r w:rsidRPr="0069403D">
        <w:rPr>
          <w:b/>
          <w:u w:val="single"/>
        </w:rPr>
        <w:t>Разъяснение</w:t>
      </w:r>
      <w:r w:rsidR="00354046">
        <w:rPr>
          <w:b/>
          <w:u w:val="single"/>
        </w:rPr>
        <w:t xml:space="preserve"> </w:t>
      </w:r>
      <w:r w:rsidRPr="0069403D">
        <w:rPr>
          <w:b/>
          <w:u w:val="single"/>
        </w:rPr>
        <w:t>документации</w:t>
      </w:r>
    </w:p>
    <w:p w14:paraId="687C2157" w14:textId="77777777" w:rsidR="001F2330" w:rsidRPr="0069403D" w:rsidRDefault="001F2330" w:rsidP="00014210">
      <w:pPr>
        <w:ind w:firstLine="709"/>
        <w:jc w:val="center"/>
        <w:outlineLvl w:val="0"/>
        <w:rPr>
          <w:b/>
          <w:u w:val="single"/>
        </w:rPr>
      </w:pPr>
    </w:p>
    <w:p w14:paraId="7D180275" w14:textId="77777777" w:rsidR="00E170B0" w:rsidRPr="005724FA" w:rsidRDefault="00E170B0" w:rsidP="00014210">
      <w:pPr>
        <w:ind w:left="-851" w:firstLine="709"/>
        <w:jc w:val="both"/>
        <w:outlineLvl w:val="0"/>
        <w:rPr>
          <w:b/>
        </w:rPr>
      </w:pPr>
    </w:p>
    <w:p w14:paraId="6E35BABD" w14:textId="77777777" w:rsidR="00BD39FD" w:rsidRPr="0045293B" w:rsidRDefault="00BD39FD" w:rsidP="005724FA">
      <w:pPr>
        <w:jc w:val="both"/>
        <w:rPr>
          <w:b/>
        </w:rPr>
      </w:pPr>
    </w:p>
    <w:p w14:paraId="1E49E9E3" w14:textId="6C258E3F" w:rsidR="00E170B0" w:rsidRPr="0045293B" w:rsidRDefault="00F765A0" w:rsidP="00014210">
      <w:pPr>
        <w:jc w:val="both"/>
        <w:outlineLvl w:val="0"/>
        <w:rPr>
          <w:shd w:val="clear" w:color="auto" w:fill="FFFFFF"/>
        </w:rPr>
      </w:pPr>
      <w:r w:rsidRPr="0045293B">
        <w:rPr>
          <w:b/>
        </w:rPr>
        <w:t xml:space="preserve">Название </w:t>
      </w:r>
      <w:r w:rsidR="001405B0">
        <w:rPr>
          <w:b/>
        </w:rPr>
        <w:t>запроса предложений</w:t>
      </w:r>
      <w:r w:rsidRPr="0045293B">
        <w:rPr>
          <w:b/>
        </w:rPr>
        <w:t xml:space="preserve">: </w:t>
      </w:r>
      <w:r w:rsidR="00354046" w:rsidRPr="00354046">
        <w:rPr>
          <w:rFonts w:eastAsia="Calibri"/>
        </w:rPr>
        <w:t xml:space="preserve">Поставка </w:t>
      </w:r>
      <w:bookmarkStart w:id="0" w:name="_Hlk223102531"/>
      <w:r w:rsidR="00354046" w:rsidRPr="00354046">
        <w:rPr>
          <w:rFonts w:eastAsia="Calibri"/>
        </w:rPr>
        <w:t xml:space="preserve">материалов (клейкая лента, поддон деревянный, стрейч пленка, </w:t>
      </w:r>
      <w:proofErr w:type="spellStart"/>
      <w:r w:rsidR="00354046" w:rsidRPr="00354046">
        <w:rPr>
          <w:rFonts w:eastAsia="Calibri"/>
        </w:rPr>
        <w:t>паллетное</w:t>
      </w:r>
      <w:proofErr w:type="spellEnd"/>
      <w:r w:rsidR="00354046" w:rsidRPr="00354046">
        <w:rPr>
          <w:rFonts w:eastAsia="Calibri"/>
        </w:rPr>
        <w:t xml:space="preserve"> ограждение)</w:t>
      </w:r>
      <w:bookmarkEnd w:id="0"/>
    </w:p>
    <w:p w14:paraId="149E5B72" w14:textId="77777777" w:rsidR="007E4F10" w:rsidRPr="0045293B" w:rsidRDefault="007E4F10" w:rsidP="00050CBD">
      <w:pPr>
        <w:jc w:val="both"/>
        <w:outlineLvl w:val="0"/>
        <w:rPr>
          <w:b/>
        </w:rPr>
      </w:pPr>
    </w:p>
    <w:p w14:paraId="116CAEAB" w14:textId="11DB8309" w:rsidR="00354046" w:rsidRPr="00354046" w:rsidRDefault="00354046" w:rsidP="00050CBD">
      <w:pPr>
        <w:jc w:val="both"/>
        <w:rPr>
          <w:sz w:val="22"/>
          <w:szCs w:val="22"/>
        </w:rPr>
      </w:pPr>
      <w:r w:rsidRPr="00354046">
        <w:rPr>
          <w:color w:val="212121"/>
        </w:rPr>
        <w:t>Прошу разъяснить в разделе 3 проект Договора Приложение №1 к техническому заданию</w:t>
      </w:r>
      <w:r w:rsidRPr="00354046">
        <w:rPr>
          <w:color w:val="212121"/>
        </w:rPr>
        <w:br/>
        <w:t xml:space="preserve">1.  п/п </w:t>
      </w:r>
      <w:proofErr w:type="gramStart"/>
      <w:r w:rsidRPr="00354046">
        <w:rPr>
          <w:color w:val="212121"/>
        </w:rPr>
        <w:t>2  для</w:t>
      </w:r>
      <w:proofErr w:type="gramEnd"/>
      <w:r w:rsidRPr="00354046">
        <w:rPr>
          <w:color w:val="212121"/>
        </w:rPr>
        <w:t xml:space="preserve"> товара Поддон деревянный  </w:t>
      </w:r>
      <w:proofErr w:type="spellStart"/>
      <w:r w:rsidRPr="00354046">
        <w:rPr>
          <w:color w:val="212121"/>
        </w:rPr>
        <w:t>указанны</w:t>
      </w:r>
      <w:proofErr w:type="spellEnd"/>
      <w:r w:rsidRPr="00354046">
        <w:rPr>
          <w:color w:val="212121"/>
        </w:rPr>
        <w:t> Технические характеристики:</w:t>
      </w:r>
      <w:r w:rsidRPr="00354046">
        <w:rPr>
          <w:color w:val="212121"/>
        </w:rPr>
        <w:br/>
        <w:t>Высота: Больше или равно 1 ММ. Грузоподъемность</w:t>
      </w:r>
      <w:proofErr w:type="gramStart"/>
      <w:r w:rsidRPr="00354046">
        <w:rPr>
          <w:color w:val="212121"/>
        </w:rPr>
        <w:t>: Больше</w:t>
      </w:r>
      <w:proofErr w:type="gramEnd"/>
      <w:r w:rsidRPr="00354046">
        <w:rPr>
          <w:color w:val="212121"/>
        </w:rPr>
        <w:t xml:space="preserve"> или равно 1 КГ. Длина</w:t>
      </w:r>
      <w:proofErr w:type="gramStart"/>
      <w:r w:rsidRPr="00354046">
        <w:rPr>
          <w:color w:val="212121"/>
        </w:rPr>
        <w:t>: Больше</w:t>
      </w:r>
      <w:proofErr w:type="gramEnd"/>
      <w:r w:rsidRPr="00354046">
        <w:rPr>
          <w:color w:val="212121"/>
        </w:rPr>
        <w:t xml:space="preserve"> или равно 1 ММ. Ширина</w:t>
      </w:r>
      <w:proofErr w:type="gramStart"/>
      <w:r w:rsidRPr="00354046">
        <w:rPr>
          <w:color w:val="212121"/>
        </w:rPr>
        <w:t>: Больше</w:t>
      </w:r>
      <w:proofErr w:type="gramEnd"/>
      <w:r w:rsidRPr="00354046">
        <w:rPr>
          <w:color w:val="212121"/>
        </w:rPr>
        <w:t xml:space="preserve"> или равно 1 ММ.</w:t>
      </w:r>
      <w:r w:rsidRPr="00354046">
        <w:rPr>
          <w:color w:val="212121"/>
        </w:rPr>
        <w:br/>
        <w:t>Прошу разъяснить к чему относятся данные характеристики, к отдельным элементам поддона или в целом к поддону?</w:t>
      </w:r>
      <w:r w:rsidRPr="00354046">
        <w:rPr>
          <w:color w:val="212121"/>
        </w:rPr>
        <w:br/>
      </w:r>
      <w:r w:rsidRPr="00354046">
        <w:rPr>
          <w:color w:val="FF0000"/>
        </w:rPr>
        <w:t xml:space="preserve">Ответ: </w:t>
      </w:r>
      <w:r>
        <w:rPr>
          <w:color w:val="FF0000"/>
        </w:rPr>
        <w:t xml:space="preserve">В техническое задание будут внесены изменения. Характеристики относятся в целом к </w:t>
      </w:r>
      <w:r w:rsidR="00E41C61">
        <w:rPr>
          <w:color w:val="FF0000"/>
        </w:rPr>
        <w:t>п</w:t>
      </w:r>
      <w:r>
        <w:rPr>
          <w:color w:val="FF0000"/>
        </w:rPr>
        <w:t>оддону</w:t>
      </w:r>
    </w:p>
    <w:p w14:paraId="11759271" w14:textId="77777777" w:rsidR="00354046" w:rsidRPr="00354046" w:rsidRDefault="00354046" w:rsidP="00050CBD">
      <w:pPr>
        <w:jc w:val="both"/>
      </w:pPr>
      <w:r w:rsidRPr="00354046">
        <w:rPr>
          <w:color w:val="212121"/>
        </w:rPr>
        <w:br/>
        <w:t>2. п/п 3 для товара </w:t>
      </w:r>
      <w:r w:rsidRPr="00354046">
        <w:rPr>
          <w:color w:val="111111"/>
        </w:rPr>
        <w:t>Стрейч пленка для ручной упаковки</w:t>
      </w:r>
      <w:r w:rsidRPr="00354046">
        <w:rPr>
          <w:color w:val="212121"/>
        </w:rPr>
        <w:t> </w:t>
      </w:r>
      <w:proofErr w:type="spellStart"/>
      <w:r w:rsidRPr="00354046">
        <w:rPr>
          <w:color w:val="212121"/>
        </w:rPr>
        <w:t>указанны</w:t>
      </w:r>
      <w:proofErr w:type="spellEnd"/>
      <w:r w:rsidRPr="00354046">
        <w:rPr>
          <w:color w:val="212121"/>
        </w:rPr>
        <w:t> Технические характеристики:</w:t>
      </w:r>
      <w:r w:rsidRPr="00354046">
        <w:rPr>
          <w:color w:val="212121"/>
        </w:rPr>
        <w:br/>
      </w:r>
      <w:r w:rsidRPr="00354046">
        <w:rPr>
          <w:color w:val="212121"/>
        </w:rPr>
        <w:br/>
        <w:t>2.1 Размеры: ширина 500 мм (±10 мм), толщина 1</w:t>
      </w:r>
      <w:r w:rsidRPr="00354046">
        <w:rPr>
          <w:b/>
          <w:bCs/>
          <w:color w:val="212121"/>
        </w:rPr>
        <w:t>5 мкм (микрон) (±2 мкм)</w:t>
      </w:r>
      <w:r w:rsidRPr="00354046">
        <w:rPr>
          <w:color w:val="212121"/>
        </w:rPr>
        <w:t>, </w:t>
      </w:r>
      <w:r w:rsidRPr="00354046">
        <w:rPr>
          <w:b/>
          <w:bCs/>
          <w:color w:val="212121"/>
        </w:rPr>
        <w:t>длина в рулоне 500 м</w:t>
      </w:r>
      <w:r w:rsidRPr="00354046">
        <w:rPr>
          <w:color w:val="212121"/>
        </w:rPr>
        <w:t xml:space="preserve">. При этом в документе по которому формировалась начальная (максимальная) цена этой позиции - Расчет </w:t>
      </w:r>
      <w:proofErr w:type="gramStart"/>
      <w:r w:rsidRPr="00354046">
        <w:rPr>
          <w:color w:val="212121"/>
        </w:rPr>
        <w:t>НМЦД  в</w:t>
      </w:r>
      <w:proofErr w:type="gramEnd"/>
      <w:r w:rsidRPr="00354046">
        <w:rPr>
          <w:color w:val="212121"/>
        </w:rPr>
        <w:t xml:space="preserve"> п/п 3 Стрейч пленка для ручной упаковки  указаны другие размеры </w:t>
      </w:r>
      <w:r w:rsidRPr="00354046">
        <w:rPr>
          <w:b/>
          <w:bCs/>
          <w:color w:val="212121"/>
        </w:rPr>
        <w:t>1,5 кг</w:t>
      </w:r>
      <w:r w:rsidRPr="00354046">
        <w:rPr>
          <w:color w:val="212121"/>
        </w:rPr>
        <w:t>/500 мм/</w:t>
      </w:r>
      <w:r w:rsidRPr="00354046">
        <w:rPr>
          <w:b/>
          <w:bCs/>
          <w:color w:val="212121"/>
        </w:rPr>
        <w:t>23 мкм.  </w:t>
      </w:r>
      <w:r w:rsidRPr="00354046">
        <w:rPr>
          <w:color w:val="212121"/>
        </w:rPr>
        <w:br/>
        <w:t>Длина в рулоне 500 м соответствует примерно весу 5 кг. Поставщиками стрейч пленки для ручной упаковки указывается вес рулона, а не его длина, т.к. соответствие весу путем взвешивания, легче проверить чем длину в рулоне.</w:t>
      </w:r>
    </w:p>
    <w:p w14:paraId="667FB4FE" w14:textId="5583CBC6" w:rsidR="00354046" w:rsidRPr="00354046" w:rsidRDefault="00354046" w:rsidP="00050CBD">
      <w:pPr>
        <w:spacing w:after="240"/>
        <w:jc w:val="both"/>
      </w:pPr>
      <w:r w:rsidRPr="00354046">
        <w:rPr>
          <w:color w:val="051D36"/>
        </w:rPr>
        <w:t xml:space="preserve">Прошу уточнить </w:t>
      </w:r>
      <w:proofErr w:type="gramStart"/>
      <w:r w:rsidRPr="00354046">
        <w:rPr>
          <w:color w:val="051D36"/>
        </w:rPr>
        <w:t>указанные  характеристики</w:t>
      </w:r>
      <w:proofErr w:type="gramEnd"/>
      <w:r w:rsidRPr="00354046">
        <w:rPr>
          <w:color w:val="051D36"/>
        </w:rPr>
        <w:t>.</w:t>
      </w:r>
      <w:r w:rsidRPr="00354046">
        <w:rPr>
          <w:color w:val="051D36"/>
        </w:rPr>
        <w:br/>
      </w:r>
      <w:r w:rsidRPr="00354046">
        <w:rPr>
          <w:color w:val="FF0000"/>
        </w:rPr>
        <w:t xml:space="preserve">Ответ: </w:t>
      </w:r>
      <w:r>
        <w:rPr>
          <w:color w:val="FF0000"/>
        </w:rPr>
        <w:t>В закупочн</w:t>
      </w:r>
      <w:r w:rsidR="00A92AC5">
        <w:rPr>
          <w:color w:val="FF0000"/>
        </w:rPr>
        <w:t>ую</w:t>
      </w:r>
      <w:r>
        <w:rPr>
          <w:color w:val="FF0000"/>
        </w:rPr>
        <w:t xml:space="preserve"> документацию будут внесены соответствующие изменения</w:t>
      </w:r>
    </w:p>
    <w:p w14:paraId="4C4F5A1A" w14:textId="77777777" w:rsidR="00354046" w:rsidRPr="00354046" w:rsidRDefault="00354046" w:rsidP="00050CBD">
      <w:pPr>
        <w:jc w:val="both"/>
      </w:pPr>
      <w:r w:rsidRPr="00354046">
        <w:rPr>
          <w:color w:val="051D36"/>
        </w:rPr>
        <w:t>2.2 </w:t>
      </w:r>
      <w:r w:rsidRPr="00354046">
        <w:rPr>
          <w:color w:val="212121"/>
        </w:rPr>
        <w:t>Свойства: высокая прочность на разрыв, эластичность (удлинение при разрыве не менее 450%).   </w:t>
      </w:r>
      <w:r w:rsidRPr="00354046">
        <w:rPr>
          <w:color w:val="051D36"/>
        </w:rPr>
        <w:t xml:space="preserve">При этом </w:t>
      </w:r>
      <w:proofErr w:type="gramStart"/>
      <w:r w:rsidRPr="00354046">
        <w:rPr>
          <w:color w:val="051D36"/>
        </w:rPr>
        <w:t>для ручной упаковке</w:t>
      </w:r>
      <w:proofErr w:type="gramEnd"/>
      <w:r w:rsidRPr="00354046">
        <w:rPr>
          <w:color w:val="051D36"/>
        </w:rPr>
        <w:t xml:space="preserve"> достаточно 100–150%, при машинной — до 300%. </w:t>
      </w:r>
    </w:p>
    <w:p w14:paraId="1B406B84" w14:textId="77777777" w:rsidR="00354046" w:rsidRPr="00354046" w:rsidRDefault="00354046" w:rsidP="00354046">
      <w:r w:rsidRPr="00354046">
        <w:rPr>
          <w:color w:val="051D36"/>
        </w:rPr>
        <w:t xml:space="preserve">Прошу уточнить </w:t>
      </w:r>
      <w:proofErr w:type="gramStart"/>
      <w:r w:rsidRPr="00354046">
        <w:rPr>
          <w:color w:val="051D36"/>
        </w:rPr>
        <w:t>указанные  характеристики</w:t>
      </w:r>
      <w:proofErr w:type="gramEnd"/>
    </w:p>
    <w:p w14:paraId="5DBF4B6F" w14:textId="10E00EF4" w:rsidR="0045293B" w:rsidRPr="00354046" w:rsidRDefault="00354046" w:rsidP="00354046">
      <w:pPr>
        <w:jc w:val="both"/>
        <w:rPr>
          <w:shd w:val="clear" w:color="auto" w:fill="FFFFFF"/>
        </w:rPr>
      </w:pPr>
      <w:r w:rsidRPr="00354046">
        <w:rPr>
          <w:color w:val="FF0000"/>
        </w:rPr>
        <w:t xml:space="preserve">Ответ: </w:t>
      </w:r>
      <w:r w:rsidR="00A92AC5">
        <w:rPr>
          <w:color w:val="FF0000"/>
        </w:rPr>
        <w:t>В закупочную документацию будут внесены соответствующие изменения</w:t>
      </w:r>
    </w:p>
    <w:sectPr w:rsidR="0045293B" w:rsidRPr="00354046" w:rsidSect="00CE07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01AB"/>
    <w:multiLevelType w:val="hybridMultilevel"/>
    <w:tmpl w:val="B26A0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65F94"/>
    <w:multiLevelType w:val="hybridMultilevel"/>
    <w:tmpl w:val="D4428CEE"/>
    <w:lvl w:ilvl="0" w:tplc="11868584">
      <w:start w:val="1"/>
      <w:numFmt w:val="decimal"/>
      <w:lvlText w:val="%1."/>
      <w:lvlJc w:val="left"/>
      <w:pPr>
        <w:ind w:left="1069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D75411"/>
    <w:multiLevelType w:val="hybridMultilevel"/>
    <w:tmpl w:val="153A9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05350"/>
    <w:multiLevelType w:val="hybridMultilevel"/>
    <w:tmpl w:val="B5CCF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378CA"/>
    <w:multiLevelType w:val="hybridMultilevel"/>
    <w:tmpl w:val="2C5C4134"/>
    <w:lvl w:ilvl="0" w:tplc="DE42211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904EB"/>
    <w:multiLevelType w:val="hybridMultilevel"/>
    <w:tmpl w:val="8D84A8E6"/>
    <w:lvl w:ilvl="0" w:tplc="6012E9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3F4CC9"/>
    <w:multiLevelType w:val="hybridMultilevel"/>
    <w:tmpl w:val="066E0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A0FD3"/>
    <w:multiLevelType w:val="hybridMultilevel"/>
    <w:tmpl w:val="DA78F0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446CA"/>
    <w:multiLevelType w:val="hybridMultilevel"/>
    <w:tmpl w:val="A1523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52FC7"/>
    <w:multiLevelType w:val="hybridMultilevel"/>
    <w:tmpl w:val="1324D1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34FE7"/>
    <w:multiLevelType w:val="hybridMultilevel"/>
    <w:tmpl w:val="7BFC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979C8"/>
    <w:multiLevelType w:val="hybridMultilevel"/>
    <w:tmpl w:val="861AF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D30F7"/>
    <w:multiLevelType w:val="hybridMultilevel"/>
    <w:tmpl w:val="DE480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FE4424"/>
    <w:multiLevelType w:val="multilevel"/>
    <w:tmpl w:val="C50A8D3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1CB2E65"/>
    <w:multiLevelType w:val="hybridMultilevel"/>
    <w:tmpl w:val="2A3C8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6551D4"/>
    <w:multiLevelType w:val="hybridMultilevel"/>
    <w:tmpl w:val="6152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027B24"/>
    <w:multiLevelType w:val="multilevel"/>
    <w:tmpl w:val="B2724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2B098D"/>
    <w:multiLevelType w:val="hybridMultilevel"/>
    <w:tmpl w:val="7BD64B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697E68"/>
    <w:multiLevelType w:val="hybridMultilevel"/>
    <w:tmpl w:val="2FDA2E5E"/>
    <w:lvl w:ilvl="0" w:tplc="5030C5C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FA69B5"/>
    <w:multiLevelType w:val="multilevel"/>
    <w:tmpl w:val="040697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russianLow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russianLower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russianLow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0" w15:restartNumberingAfterBreak="0">
    <w:nsid w:val="6F5D2117"/>
    <w:multiLevelType w:val="hybridMultilevel"/>
    <w:tmpl w:val="EDC6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CD67C7"/>
    <w:multiLevelType w:val="hybridMultilevel"/>
    <w:tmpl w:val="9000BD6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8"/>
  </w:num>
  <w:num w:numId="5">
    <w:abstractNumId w:val="1"/>
  </w:num>
  <w:num w:numId="6">
    <w:abstractNumId w:val="17"/>
  </w:num>
  <w:num w:numId="7">
    <w:abstractNumId w:val="9"/>
  </w:num>
  <w:num w:numId="8">
    <w:abstractNumId w:val="13"/>
  </w:num>
  <w:num w:numId="9">
    <w:abstractNumId w:val="10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4"/>
  </w:num>
  <w:num w:numId="13">
    <w:abstractNumId w:val="12"/>
  </w:num>
  <w:num w:numId="14">
    <w:abstractNumId w:val="7"/>
  </w:num>
  <w:num w:numId="15">
    <w:abstractNumId w:val="0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5"/>
  </w:num>
  <w:num w:numId="20">
    <w:abstractNumId w:val="16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090"/>
    <w:rsid w:val="00014210"/>
    <w:rsid w:val="00030D5F"/>
    <w:rsid w:val="000364B9"/>
    <w:rsid w:val="00050CBD"/>
    <w:rsid w:val="000533B0"/>
    <w:rsid w:val="00073C7D"/>
    <w:rsid w:val="000D7CA9"/>
    <w:rsid w:val="000F4B66"/>
    <w:rsid w:val="00121634"/>
    <w:rsid w:val="001330D2"/>
    <w:rsid w:val="001405B0"/>
    <w:rsid w:val="0014149A"/>
    <w:rsid w:val="00146B3B"/>
    <w:rsid w:val="00147A55"/>
    <w:rsid w:val="00153F71"/>
    <w:rsid w:val="001577FA"/>
    <w:rsid w:val="001710D6"/>
    <w:rsid w:val="001778E1"/>
    <w:rsid w:val="00181C97"/>
    <w:rsid w:val="001B10DC"/>
    <w:rsid w:val="001B2634"/>
    <w:rsid w:val="001B74CD"/>
    <w:rsid w:val="001D5F16"/>
    <w:rsid w:val="001F21FA"/>
    <w:rsid w:val="001F2330"/>
    <w:rsid w:val="00200CBC"/>
    <w:rsid w:val="00235CC8"/>
    <w:rsid w:val="00237AA2"/>
    <w:rsid w:val="002515DA"/>
    <w:rsid w:val="00255220"/>
    <w:rsid w:val="002718E3"/>
    <w:rsid w:val="00274DD9"/>
    <w:rsid w:val="00277C76"/>
    <w:rsid w:val="00287901"/>
    <w:rsid w:val="00296FE9"/>
    <w:rsid w:val="002B1225"/>
    <w:rsid w:val="002C37F6"/>
    <w:rsid w:val="002D2CF9"/>
    <w:rsid w:val="002F09C6"/>
    <w:rsid w:val="003248E9"/>
    <w:rsid w:val="003411D2"/>
    <w:rsid w:val="00341980"/>
    <w:rsid w:val="00354046"/>
    <w:rsid w:val="00354C60"/>
    <w:rsid w:val="00373410"/>
    <w:rsid w:val="003835E7"/>
    <w:rsid w:val="003B0693"/>
    <w:rsid w:val="003B2633"/>
    <w:rsid w:val="003B50BD"/>
    <w:rsid w:val="003C21B4"/>
    <w:rsid w:val="003E7E67"/>
    <w:rsid w:val="003F60EE"/>
    <w:rsid w:val="003F691F"/>
    <w:rsid w:val="003F7CE0"/>
    <w:rsid w:val="004034BF"/>
    <w:rsid w:val="004042E0"/>
    <w:rsid w:val="00406629"/>
    <w:rsid w:val="004076FB"/>
    <w:rsid w:val="00413127"/>
    <w:rsid w:val="00432ECB"/>
    <w:rsid w:val="004333A9"/>
    <w:rsid w:val="0045293B"/>
    <w:rsid w:val="0046443B"/>
    <w:rsid w:val="0048036B"/>
    <w:rsid w:val="00481EDB"/>
    <w:rsid w:val="004861FA"/>
    <w:rsid w:val="0049110B"/>
    <w:rsid w:val="00493FEC"/>
    <w:rsid w:val="00496726"/>
    <w:rsid w:val="004A3E43"/>
    <w:rsid w:val="004A72ED"/>
    <w:rsid w:val="004B7482"/>
    <w:rsid w:val="004C0E4A"/>
    <w:rsid w:val="004C684D"/>
    <w:rsid w:val="004F2104"/>
    <w:rsid w:val="004F65A3"/>
    <w:rsid w:val="004F6DC7"/>
    <w:rsid w:val="0050697D"/>
    <w:rsid w:val="00536E2E"/>
    <w:rsid w:val="005404B1"/>
    <w:rsid w:val="0054265A"/>
    <w:rsid w:val="00563B22"/>
    <w:rsid w:val="005724FA"/>
    <w:rsid w:val="00575287"/>
    <w:rsid w:val="00582A6D"/>
    <w:rsid w:val="005922C8"/>
    <w:rsid w:val="005D3E7F"/>
    <w:rsid w:val="005D5597"/>
    <w:rsid w:val="005D5B99"/>
    <w:rsid w:val="005E16A1"/>
    <w:rsid w:val="005E42E3"/>
    <w:rsid w:val="0060182B"/>
    <w:rsid w:val="00607A56"/>
    <w:rsid w:val="00627BF2"/>
    <w:rsid w:val="00652AE1"/>
    <w:rsid w:val="00662554"/>
    <w:rsid w:val="00666D65"/>
    <w:rsid w:val="00671442"/>
    <w:rsid w:val="006804D2"/>
    <w:rsid w:val="00684072"/>
    <w:rsid w:val="00693F80"/>
    <w:rsid w:val="0069403D"/>
    <w:rsid w:val="006A4246"/>
    <w:rsid w:val="006B37C5"/>
    <w:rsid w:val="006C7B56"/>
    <w:rsid w:val="006D786E"/>
    <w:rsid w:val="006E6B81"/>
    <w:rsid w:val="00734564"/>
    <w:rsid w:val="00760B4D"/>
    <w:rsid w:val="007711F2"/>
    <w:rsid w:val="00774F1B"/>
    <w:rsid w:val="0078183A"/>
    <w:rsid w:val="007B58F5"/>
    <w:rsid w:val="007B7A71"/>
    <w:rsid w:val="007E4F10"/>
    <w:rsid w:val="00806BF4"/>
    <w:rsid w:val="0081420F"/>
    <w:rsid w:val="0083338B"/>
    <w:rsid w:val="00836120"/>
    <w:rsid w:val="00843EDA"/>
    <w:rsid w:val="00844393"/>
    <w:rsid w:val="00844F60"/>
    <w:rsid w:val="00844F89"/>
    <w:rsid w:val="00856265"/>
    <w:rsid w:val="0086614E"/>
    <w:rsid w:val="00874E43"/>
    <w:rsid w:val="00895283"/>
    <w:rsid w:val="008A2CDB"/>
    <w:rsid w:val="008B162E"/>
    <w:rsid w:val="008F4E1B"/>
    <w:rsid w:val="00914B64"/>
    <w:rsid w:val="00924A19"/>
    <w:rsid w:val="009577AF"/>
    <w:rsid w:val="00981925"/>
    <w:rsid w:val="0099115C"/>
    <w:rsid w:val="009B6BF2"/>
    <w:rsid w:val="009B7CE9"/>
    <w:rsid w:val="009D27FB"/>
    <w:rsid w:val="00A03FD4"/>
    <w:rsid w:val="00A22154"/>
    <w:rsid w:val="00A24304"/>
    <w:rsid w:val="00A30E06"/>
    <w:rsid w:val="00A40F29"/>
    <w:rsid w:val="00A43DEA"/>
    <w:rsid w:val="00A47C7D"/>
    <w:rsid w:val="00A73AA8"/>
    <w:rsid w:val="00A80A56"/>
    <w:rsid w:val="00A811F4"/>
    <w:rsid w:val="00A92AC5"/>
    <w:rsid w:val="00AA42B3"/>
    <w:rsid w:val="00AC10F5"/>
    <w:rsid w:val="00AC5CD1"/>
    <w:rsid w:val="00AD0D5A"/>
    <w:rsid w:val="00AF11CE"/>
    <w:rsid w:val="00AF6AEF"/>
    <w:rsid w:val="00B1762F"/>
    <w:rsid w:val="00B25BEF"/>
    <w:rsid w:val="00B27C02"/>
    <w:rsid w:val="00B3501D"/>
    <w:rsid w:val="00B53343"/>
    <w:rsid w:val="00B95539"/>
    <w:rsid w:val="00BC1189"/>
    <w:rsid w:val="00BC1FB2"/>
    <w:rsid w:val="00BD39FD"/>
    <w:rsid w:val="00BF5298"/>
    <w:rsid w:val="00C0473B"/>
    <w:rsid w:val="00C1185F"/>
    <w:rsid w:val="00C94D75"/>
    <w:rsid w:val="00CB47A4"/>
    <w:rsid w:val="00CE07FD"/>
    <w:rsid w:val="00CE3D9E"/>
    <w:rsid w:val="00CE5B18"/>
    <w:rsid w:val="00CF3A3A"/>
    <w:rsid w:val="00D10477"/>
    <w:rsid w:val="00D2609A"/>
    <w:rsid w:val="00D353CA"/>
    <w:rsid w:val="00D36C64"/>
    <w:rsid w:val="00D5106B"/>
    <w:rsid w:val="00D76836"/>
    <w:rsid w:val="00D831C4"/>
    <w:rsid w:val="00D8689D"/>
    <w:rsid w:val="00D9051C"/>
    <w:rsid w:val="00DB23AC"/>
    <w:rsid w:val="00DB2726"/>
    <w:rsid w:val="00DC483C"/>
    <w:rsid w:val="00DD046D"/>
    <w:rsid w:val="00DD6C70"/>
    <w:rsid w:val="00E170B0"/>
    <w:rsid w:val="00E22765"/>
    <w:rsid w:val="00E41C61"/>
    <w:rsid w:val="00E45D1A"/>
    <w:rsid w:val="00E6446F"/>
    <w:rsid w:val="00E6492C"/>
    <w:rsid w:val="00E82CC6"/>
    <w:rsid w:val="00E847EE"/>
    <w:rsid w:val="00E92825"/>
    <w:rsid w:val="00EA4822"/>
    <w:rsid w:val="00EA7DC4"/>
    <w:rsid w:val="00EB543F"/>
    <w:rsid w:val="00EC068F"/>
    <w:rsid w:val="00ED628D"/>
    <w:rsid w:val="00F000BD"/>
    <w:rsid w:val="00F035E0"/>
    <w:rsid w:val="00F10F3B"/>
    <w:rsid w:val="00F22925"/>
    <w:rsid w:val="00F27DD9"/>
    <w:rsid w:val="00F34A7D"/>
    <w:rsid w:val="00F410EE"/>
    <w:rsid w:val="00F46078"/>
    <w:rsid w:val="00F50E38"/>
    <w:rsid w:val="00F54A0F"/>
    <w:rsid w:val="00F60C54"/>
    <w:rsid w:val="00F65795"/>
    <w:rsid w:val="00F72545"/>
    <w:rsid w:val="00F74462"/>
    <w:rsid w:val="00F765A0"/>
    <w:rsid w:val="00F8195E"/>
    <w:rsid w:val="00F8295C"/>
    <w:rsid w:val="00F85D29"/>
    <w:rsid w:val="00F87090"/>
    <w:rsid w:val="00F965D4"/>
    <w:rsid w:val="00FA0B8B"/>
    <w:rsid w:val="00FA69A9"/>
    <w:rsid w:val="00FF2987"/>
    <w:rsid w:val="00FF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3E8B2"/>
  <w15:docId w15:val="{D8466C81-F3DC-4892-B00B-6F4EFBE05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7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A482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C10F5"/>
    <w:pPr>
      <w:ind w:left="720"/>
      <w:contextualSpacing/>
    </w:pPr>
  </w:style>
  <w:style w:type="paragraph" w:styleId="a5">
    <w:name w:val="Body Text"/>
    <w:basedOn w:val="a"/>
    <w:link w:val="a6"/>
    <w:rsid w:val="004861FA"/>
    <w:pPr>
      <w:spacing w:after="120"/>
    </w:pPr>
  </w:style>
  <w:style w:type="character" w:customStyle="1" w:styleId="a6">
    <w:name w:val="Основной текст Знак"/>
    <w:basedOn w:val="a0"/>
    <w:link w:val="a5"/>
    <w:rsid w:val="004861F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E64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basedOn w:val="a"/>
    <w:uiPriority w:val="1"/>
    <w:qFormat/>
    <w:rsid w:val="00E6492C"/>
    <w:rPr>
      <w:rFonts w:ascii="Calibri" w:eastAsiaTheme="minorHAnsi" w:hAnsi="Calibri"/>
      <w:sz w:val="22"/>
      <w:szCs w:val="22"/>
      <w:lang w:eastAsia="en-US"/>
    </w:rPr>
  </w:style>
  <w:style w:type="character" w:styleId="a9">
    <w:name w:val="Hyperlink"/>
    <w:basedOn w:val="a0"/>
    <w:uiPriority w:val="99"/>
    <w:semiHidden/>
    <w:unhideWhenUsed/>
    <w:rsid w:val="00E6492C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2430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430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unhideWhenUsed/>
    <w:rsid w:val="00F965D4"/>
    <w:pPr>
      <w:spacing w:before="100" w:beforeAutospacing="1" w:after="100" w:afterAutospacing="1"/>
    </w:pPr>
  </w:style>
  <w:style w:type="character" w:customStyle="1" w:styleId="a4">
    <w:name w:val="Абзац списка Знак"/>
    <w:basedOn w:val="a0"/>
    <w:link w:val="a3"/>
    <w:uiPriority w:val="34"/>
    <w:locked/>
    <w:rsid w:val="00F96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fc5f3b9dd242f5msonormalmrcssattr">
    <w:name w:val="a8fc5f3b9dd242f5msonormal_mr_css_attr"/>
    <w:basedOn w:val="a"/>
    <w:rsid w:val="000F4B66"/>
    <w:pPr>
      <w:spacing w:before="100" w:beforeAutospacing="1" w:after="100" w:afterAutospacing="1"/>
    </w:pPr>
  </w:style>
  <w:style w:type="paragraph" w:customStyle="1" w:styleId="5f2fb66f2de08082msolistparagraphmrcssattr">
    <w:name w:val="5f2fb66f2de08082msolistparagraph_mr_css_attr"/>
    <w:basedOn w:val="a"/>
    <w:rsid w:val="000F4B66"/>
    <w:pPr>
      <w:spacing w:before="100" w:beforeAutospacing="1" w:after="100" w:afterAutospacing="1"/>
    </w:pPr>
  </w:style>
  <w:style w:type="paragraph" w:customStyle="1" w:styleId="22415a7098807100msonospacingmrcssattr">
    <w:name w:val="22415a7098807100msonospacing_mr_css_attr"/>
    <w:basedOn w:val="a"/>
    <w:rsid w:val="00734564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F829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8295C"/>
    <w:rPr>
      <w:rFonts w:ascii="Calibri" w:eastAsia="Times New Roman" w:hAnsi="Calibri" w:cs="Times New Roman"/>
      <w:szCs w:val="20"/>
      <w:lang w:eastAsia="ru-RU"/>
    </w:rPr>
  </w:style>
  <w:style w:type="character" w:customStyle="1" w:styleId="layout">
    <w:name w:val="layout"/>
    <w:rsid w:val="00413127"/>
  </w:style>
  <w:style w:type="paragraph" w:customStyle="1" w:styleId="xmsonormal">
    <w:name w:val="x_msonormal"/>
    <w:basedOn w:val="a"/>
    <w:rsid w:val="000364B9"/>
    <w:rPr>
      <w:rFonts w:eastAsiaTheme="minorHAnsi"/>
    </w:rPr>
  </w:style>
  <w:style w:type="character" w:customStyle="1" w:styleId="10">
    <w:name w:val="Заголовок 1 Знак"/>
    <w:basedOn w:val="a0"/>
    <w:link w:val="1"/>
    <w:uiPriority w:val="9"/>
    <w:rsid w:val="00EA48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TableParagraph">
    <w:name w:val="Table Paragraph"/>
    <w:basedOn w:val="a"/>
    <w:uiPriority w:val="1"/>
    <w:qFormat/>
    <w:rsid w:val="00F34A7D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highlightcolor">
    <w:name w:val="highlightcolor"/>
    <w:basedOn w:val="a0"/>
    <w:rsid w:val="004C0E4A"/>
  </w:style>
  <w:style w:type="character" w:customStyle="1" w:styleId="wmi-callto">
    <w:name w:val="wmi-callto"/>
    <w:basedOn w:val="a0"/>
    <w:rsid w:val="00DC483C"/>
  </w:style>
  <w:style w:type="character" w:styleId="ad">
    <w:name w:val="Strong"/>
    <w:basedOn w:val="a0"/>
    <w:uiPriority w:val="22"/>
    <w:qFormat/>
    <w:rsid w:val="00E82CC6"/>
    <w:rPr>
      <w:b/>
      <w:bCs/>
    </w:rPr>
  </w:style>
  <w:style w:type="character" w:customStyle="1" w:styleId="searchresult">
    <w:name w:val="search_result"/>
    <w:basedOn w:val="a0"/>
    <w:rsid w:val="003F60EE"/>
  </w:style>
  <w:style w:type="paragraph" w:styleId="ae">
    <w:name w:val="Plain Text"/>
    <w:basedOn w:val="a"/>
    <w:link w:val="af"/>
    <w:uiPriority w:val="99"/>
    <w:semiHidden/>
    <w:unhideWhenUsed/>
    <w:rsid w:val="00BD39F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BD39FD"/>
    <w:rPr>
      <w:rFonts w:ascii="Calibri" w:hAnsi="Calibri"/>
      <w:szCs w:val="21"/>
    </w:rPr>
  </w:style>
  <w:style w:type="table" w:customStyle="1" w:styleId="TableNormal">
    <w:name w:val="Table Normal"/>
    <w:uiPriority w:val="2"/>
    <w:semiHidden/>
    <w:unhideWhenUsed/>
    <w:qFormat/>
    <w:rsid w:val="004A3E4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8bf8a64b8551e1msonormal">
    <w:name w:val="228bf8a64b8551e1msonormal"/>
    <w:basedOn w:val="a"/>
    <w:rsid w:val="00AD0D5A"/>
    <w:pPr>
      <w:spacing w:before="100" w:beforeAutospacing="1" w:after="100" w:afterAutospacing="1"/>
    </w:pPr>
  </w:style>
  <w:style w:type="paragraph" w:customStyle="1" w:styleId="11">
    <w:name w:val="Подзаголовок1"/>
    <w:basedOn w:val="a"/>
    <w:rsid w:val="00E92825"/>
    <w:pPr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3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8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13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903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349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697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8807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5143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4899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810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37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5852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3941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03154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79725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3024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60054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3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63320">
          <w:blockQuote w:val="1"/>
          <w:marLeft w:val="0"/>
          <w:marRight w:val="-15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55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221258897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29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3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34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49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5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1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814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13540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9110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817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5704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6410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379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3505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672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6743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9564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706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0660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5549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33479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4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94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9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9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3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58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58514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663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739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881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901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053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0424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7989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29010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45667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9833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1854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56538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9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9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56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54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817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82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46646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172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823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11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4838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943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3656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954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39483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1924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1083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12673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93896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9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0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79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04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21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132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58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0707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77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26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6285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2804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391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1947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545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45201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583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8908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3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32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6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49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0452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678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91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37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193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354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0461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351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35724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8971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00636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86142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48685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6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3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7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5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7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D9215-A644-4CF5-B03B-C9E540099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Бондаренко Евгения Борисовна</dc:creator>
  <cp:lastModifiedBy>Егор Пучко</cp:lastModifiedBy>
  <cp:revision>5</cp:revision>
  <cp:lastPrinted>2018-01-17T13:33:00Z</cp:lastPrinted>
  <dcterms:created xsi:type="dcterms:W3CDTF">2026-03-16T12:51:00Z</dcterms:created>
  <dcterms:modified xsi:type="dcterms:W3CDTF">2026-03-16T14:33:00Z</dcterms:modified>
</cp:coreProperties>
</file>